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CB1" w:rsidRPr="00B60CB1" w:rsidRDefault="00B60CB1" w:rsidP="00B60CB1">
      <w:pPr>
        <w:spacing w:before="200" w:after="200" w:line="300" w:lineRule="exact"/>
        <w:jc w:val="center"/>
        <w:outlineLvl w:val="1"/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</w:rPr>
      </w:pPr>
      <w:bookmarkStart w:id="0" w:name="_Toc529964820"/>
      <w:r w:rsidRPr="00B60CB1">
        <w:rPr>
          <w:rFonts w:asciiTheme="majorHAnsi" w:eastAsiaTheme="majorEastAsia" w:hAnsiTheme="majorHAnsi" w:cstheme="majorBidi" w:hint="eastAsia"/>
          <w:b/>
          <w:bCs/>
          <w:kern w:val="32"/>
          <w:sz w:val="32"/>
          <w:szCs w:val="32"/>
        </w:rPr>
        <w:t>武汉市第四医院</w:t>
      </w:r>
      <w:r w:rsidR="00471DC3" w:rsidRPr="00471DC3">
        <w:rPr>
          <w:rFonts w:asciiTheme="majorHAnsi" w:eastAsiaTheme="majorEastAsia" w:hAnsiTheme="majorHAnsi" w:cstheme="majorBidi" w:hint="eastAsia"/>
          <w:b/>
          <w:bCs/>
          <w:kern w:val="32"/>
          <w:sz w:val="32"/>
          <w:szCs w:val="32"/>
        </w:rPr>
        <w:t>床上用品及布类采购项目</w:t>
      </w:r>
      <w:r w:rsidRPr="00B60CB1">
        <w:rPr>
          <w:rFonts w:asciiTheme="majorHAnsi" w:eastAsiaTheme="majorEastAsia" w:hAnsiTheme="majorHAnsi" w:cstheme="majorBidi" w:hint="eastAsia"/>
          <w:b/>
          <w:bCs/>
          <w:kern w:val="32"/>
          <w:sz w:val="32"/>
          <w:szCs w:val="32"/>
        </w:rPr>
        <w:t>院内咨询会公告</w:t>
      </w:r>
    </w:p>
    <w:p w:rsidR="00B60CB1" w:rsidRPr="00B60CB1" w:rsidRDefault="00B60CB1" w:rsidP="00B60CB1">
      <w:pPr>
        <w:spacing w:before="200" w:after="200" w:line="500" w:lineRule="exact"/>
        <w:jc w:val="left"/>
        <w:outlineLvl w:val="1"/>
        <w:rPr>
          <w:rFonts w:ascii="宋体" w:eastAsia="宋体" w:hAnsi="宋体" w:cstheme="majorBidi"/>
          <w:bCs/>
          <w:iCs/>
          <w:color w:val="000000" w:themeColor="text1"/>
          <w:sz w:val="28"/>
          <w:szCs w:val="28"/>
        </w:rPr>
      </w:pPr>
      <w:r w:rsidRPr="00B60CB1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一、</w:t>
      </w:r>
      <w:bookmarkEnd w:id="0"/>
      <w:r w:rsidRPr="00B60CB1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项目名称：床上用品及布类采购项目</w:t>
      </w:r>
    </w:p>
    <w:p w:rsidR="00B60CB1" w:rsidRPr="00B60CB1" w:rsidRDefault="00B60CB1" w:rsidP="00B60CB1">
      <w:pPr>
        <w:spacing w:before="200" w:after="200" w:line="500" w:lineRule="exact"/>
        <w:jc w:val="left"/>
        <w:outlineLvl w:val="1"/>
        <w:rPr>
          <w:rFonts w:ascii="宋体" w:eastAsia="宋体" w:hAnsi="宋体" w:cstheme="majorBidi"/>
          <w:bCs/>
          <w:iCs/>
          <w:color w:val="000000" w:themeColor="text1"/>
          <w:sz w:val="28"/>
          <w:szCs w:val="28"/>
        </w:rPr>
      </w:pPr>
      <w:r w:rsidRPr="00B60CB1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二、服务期限：1年</w:t>
      </w:r>
    </w:p>
    <w:p w:rsidR="00B60CB1" w:rsidRPr="00B60CB1" w:rsidRDefault="00B60CB1" w:rsidP="00B60CB1">
      <w:pPr>
        <w:spacing w:before="200" w:after="200" w:line="500" w:lineRule="exact"/>
        <w:jc w:val="left"/>
        <w:outlineLvl w:val="1"/>
        <w:rPr>
          <w:rFonts w:ascii="宋体" w:eastAsia="宋体" w:hAnsi="宋体" w:cstheme="majorBidi"/>
          <w:bCs/>
          <w:iCs/>
          <w:color w:val="000000" w:themeColor="text1"/>
          <w:sz w:val="28"/>
          <w:szCs w:val="28"/>
        </w:rPr>
      </w:pPr>
      <w:r w:rsidRPr="00B60CB1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三、交货期：七个工作日内到达甲方指定地点；货品按月采购，不得因采购量小而延迟供货。</w:t>
      </w:r>
      <w:r w:rsidR="00C0006A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（如采购人有紧急需求，须24小时内到货）</w:t>
      </w:r>
    </w:p>
    <w:p w:rsidR="00C0006A" w:rsidRPr="00C0006A" w:rsidRDefault="00B60CB1" w:rsidP="00C0006A">
      <w:pPr>
        <w:spacing w:before="200" w:after="200" w:line="500" w:lineRule="exact"/>
        <w:jc w:val="left"/>
        <w:outlineLvl w:val="1"/>
        <w:rPr>
          <w:rFonts w:ascii="宋体" w:eastAsia="宋体" w:hAnsi="宋体" w:cstheme="majorBidi"/>
          <w:bCs/>
          <w:iCs/>
          <w:color w:val="000000" w:themeColor="text1"/>
          <w:sz w:val="28"/>
          <w:szCs w:val="28"/>
        </w:rPr>
      </w:pPr>
      <w:r w:rsidRPr="00C0006A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四、付款方式：</w:t>
      </w:r>
      <w:r w:rsidR="00C0006A" w:rsidRPr="00C0006A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供应商将货品送达采购人指定地点后，由采购人组织货品验收，合格入库后，供应商开具发票，</w:t>
      </w:r>
      <w:r w:rsidR="00D207F4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采购人收到发票后付款</w:t>
      </w:r>
      <w:r w:rsidR="00C0006A" w:rsidRPr="00C0006A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。（据实结算）</w:t>
      </w:r>
      <w:bookmarkStart w:id="1" w:name="_GoBack"/>
      <w:bookmarkEnd w:id="1"/>
    </w:p>
    <w:p w:rsidR="00B60CB1" w:rsidRDefault="00B60CB1" w:rsidP="00B60CB1">
      <w:pPr>
        <w:widowControl/>
        <w:spacing w:line="500" w:lineRule="exact"/>
        <w:jc w:val="left"/>
        <w:rPr>
          <w:rFonts w:ascii="宋体" w:eastAsia="宋体" w:hAnsi="宋体" w:cstheme="majorBidi"/>
          <w:bCs/>
          <w:iCs/>
          <w:color w:val="000000" w:themeColor="text1"/>
          <w:sz w:val="28"/>
          <w:szCs w:val="28"/>
        </w:rPr>
      </w:pPr>
      <w:bookmarkStart w:id="2" w:name="_Toc499021035"/>
      <w:bookmarkStart w:id="3" w:name="_Toc529964821"/>
      <w:r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五</w:t>
      </w:r>
      <w:r w:rsidRPr="00B60CB1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、技术规格</w:t>
      </w:r>
      <w:bookmarkEnd w:id="2"/>
      <w:bookmarkEnd w:id="3"/>
      <w:r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清单表</w:t>
      </w:r>
    </w:p>
    <w:tbl>
      <w:tblPr>
        <w:tblW w:w="8583" w:type="dxa"/>
        <w:tblInd w:w="93" w:type="dxa"/>
        <w:tblLook w:val="04A0" w:firstRow="1" w:lastRow="0" w:firstColumn="1" w:lastColumn="0" w:noHBand="0" w:noVBand="1"/>
      </w:tblPr>
      <w:tblGrid>
        <w:gridCol w:w="740"/>
        <w:gridCol w:w="2230"/>
        <w:gridCol w:w="1380"/>
        <w:gridCol w:w="2800"/>
        <w:gridCol w:w="660"/>
        <w:gridCol w:w="773"/>
      </w:tblGrid>
      <w:tr w:rsidR="00C32089" w:rsidRPr="00D530D3" w:rsidTr="00C32089">
        <w:trPr>
          <w:trHeight w:val="5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CFFCC" w:fill="CCFFCC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CFFCC" w:fill="CCFFCC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CFFCC" w:fill="CCFFCC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规格名称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CFFCC" w:fill="CCFFCC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proofErr w:type="gramStart"/>
            <w:r w:rsidRPr="00D530D3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纱织密度</w:t>
            </w:r>
            <w:proofErr w:type="gramEnd"/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CFFCC" w:fill="CCFFCC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CFFCC" w:fill="CCFFCC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数量</w:t>
            </w:r>
          </w:p>
        </w:tc>
      </w:tr>
      <w:tr w:rsidR="00C32089" w:rsidRPr="00D530D3" w:rsidTr="00C32089">
        <w:trPr>
          <w:trHeight w:val="5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全棉值班枕套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45*75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21S*19S/80*54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1200 </w:t>
            </w:r>
          </w:p>
        </w:tc>
      </w:tr>
      <w:tr w:rsidR="00C32089" w:rsidRPr="00D530D3" w:rsidTr="00C32089">
        <w:trPr>
          <w:trHeight w:val="5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全棉值班床单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160*270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21S*19S/80*54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1200 </w:t>
            </w:r>
          </w:p>
        </w:tc>
      </w:tr>
      <w:tr w:rsidR="00C32089" w:rsidRPr="00D530D3" w:rsidTr="00C32089">
        <w:trPr>
          <w:trHeight w:val="5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全棉值班被套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160*230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21S*19S/80*54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1200 </w:t>
            </w:r>
          </w:p>
        </w:tc>
      </w:tr>
      <w:tr w:rsidR="00C32089" w:rsidRPr="00D530D3" w:rsidTr="00C32089">
        <w:trPr>
          <w:trHeight w:val="5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枕芯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42*70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内充：聚酯纤维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500 </w:t>
            </w:r>
          </w:p>
        </w:tc>
      </w:tr>
      <w:tr w:rsidR="00C32089" w:rsidRPr="00D530D3" w:rsidTr="00C32089">
        <w:trPr>
          <w:trHeight w:val="5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遮光窗帘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单层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聚酯纤维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1000</w:t>
            </w: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C32089" w:rsidRPr="00D530D3" w:rsidTr="00C32089">
        <w:trPr>
          <w:trHeight w:val="5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医用隔断帘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240*700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聚酯纤维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</w:tr>
      <w:tr w:rsidR="00C32089" w:rsidRPr="00D530D3" w:rsidTr="00C32089">
        <w:trPr>
          <w:trHeight w:val="5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全棉长袖巡回衣、裤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大中小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32S*21S/133*76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60 </w:t>
            </w:r>
          </w:p>
        </w:tc>
      </w:tr>
      <w:tr w:rsidR="00C32089" w:rsidRPr="00D530D3" w:rsidTr="00C32089">
        <w:trPr>
          <w:trHeight w:val="5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全棉绿色洗手衣、裤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大中小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32S*21S/133*76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450 </w:t>
            </w:r>
          </w:p>
        </w:tc>
      </w:tr>
      <w:tr w:rsidR="00C32089" w:rsidRPr="00D530D3" w:rsidTr="00C32089">
        <w:trPr>
          <w:trHeight w:val="5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全棉绿色手术衣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D530D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均码</w:t>
            </w:r>
            <w:proofErr w:type="gram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32S*21S/133*76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1500 </w:t>
            </w:r>
          </w:p>
        </w:tc>
      </w:tr>
      <w:tr w:rsidR="00C32089" w:rsidRPr="00D530D3" w:rsidTr="00C32089">
        <w:trPr>
          <w:trHeight w:val="5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全棉绿色单层开刀巾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100*130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32S*21S/133*76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3600 </w:t>
            </w:r>
          </w:p>
        </w:tc>
      </w:tr>
      <w:tr w:rsidR="00C32089" w:rsidRPr="00D530D3" w:rsidTr="00C32089">
        <w:trPr>
          <w:trHeight w:val="5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全棉绿色剖腹被（双层）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200*300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32S*21S/133*76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300 </w:t>
            </w:r>
          </w:p>
        </w:tc>
      </w:tr>
      <w:tr w:rsidR="00C32089" w:rsidRPr="00D530D3" w:rsidTr="00C32089">
        <w:trPr>
          <w:trHeight w:val="5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全棉漂白斜纹枕套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48*78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32S*21S/133*76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2500 </w:t>
            </w:r>
          </w:p>
        </w:tc>
      </w:tr>
      <w:tr w:rsidR="00C32089" w:rsidRPr="00D530D3" w:rsidTr="00C32089">
        <w:trPr>
          <w:trHeight w:val="5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全棉漂白斜纹床罩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80*205*30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32S*21S/133*76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</w:tr>
      <w:tr w:rsidR="00C32089" w:rsidRPr="00D530D3" w:rsidTr="00C32089">
        <w:trPr>
          <w:trHeight w:val="5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全棉漂白斜纹床单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180*280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32S*21S/133*76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2500 </w:t>
            </w:r>
          </w:p>
        </w:tc>
      </w:tr>
      <w:tr w:rsidR="00C32089" w:rsidRPr="00D530D3" w:rsidTr="00C32089">
        <w:trPr>
          <w:trHeight w:val="5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全棉漂白斜纹被套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160*230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32S*21S/133*76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2500 </w:t>
            </w:r>
          </w:p>
        </w:tc>
      </w:tr>
      <w:tr w:rsidR="00C32089" w:rsidRPr="00D530D3" w:rsidTr="00C32089">
        <w:trPr>
          <w:trHeight w:val="5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空调被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150*200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面料</w:t>
            </w: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T50C50</w:t>
            </w:r>
            <w:r w:rsidRPr="00D530D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，内充聚酯纤维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550 </w:t>
            </w:r>
          </w:p>
        </w:tc>
      </w:tr>
      <w:tr w:rsidR="00C32089" w:rsidRPr="00D530D3" w:rsidTr="00C32089">
        <w:trPr>
          <w:trHeight w:val="5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护士帽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白涤卡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T65C35 23*21/138*71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1100 </w:t>
            </w:r>
          </w:p>
        </w:tc>
      </w:tr>
      <w:tr w:rsidR="00C32089" w:rsidRPr="00D530D3" w:rsidTr="00C32089">
        <w:trPr>
          <w:trHeight w:val="5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冬被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150*200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面料</w:t>
            </w: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T50C50</w:t>
            </w:r>
            <w:r w:rsidRPr="00D530D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，内充聚酯纤维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400 </w:t>
            </w:r>
          </w:p>
        </w:tc>
      </w:tr>
      <w:tr w:rsidR="00C32089" w:rsidRPr="00D530D3" w:rsidTr="00C32089">
        <w:trPr>
          <w:trHeight w:val="5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床垫絮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90*190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面料</w:t>
            </w: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T50C50</w:t>
            </w:r>
            <w:r w:rsidRPr="00D530D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，内充聚酯纤维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250 </w:t>
            </w:r>
          </w:p>
        </w:tc>
      </w:tr>
      <w:tr w:rsidR="00C32089" w:rsidRPr="00D530D3" w:rsidTr="00C32089">
        <w:trPr>
          <w:trHeight w:val="5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全棉本白单层三角巾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60*135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32S*21S/133*76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1500 </w:t>
            </w:r>
          </w:p>
        </w:tc>
      </w:tr>
      <w:tr w:rsidR="00C32089" w:rsidRPr="00D530D3" w:rsidTr="00C32089">
        <w:trPr>
          <w:trHeight w:val="5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包布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全棉绿色双层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32S*21S/133*76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平方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89" w:rsidRPr="00D530D3" w:rsidRDefault="00C32089" w:rsidP="00D530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530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5000 </w:t>
            </w:r>
          </w:p>
        </w:tc>
      </w:tr>
    </w:tbl>
    <w:p w:rsidR="00B60CB1" w:rsidRPr="00B60CB1" w:rsidRDefault="00C0006A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六</w:t>
      </w:r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、资格要求：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满足《中华人民共和国政府采购法》第二十二条规定：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（1）具有独立承担民事责任的能力；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（2）具有良好的商业信誉和健全的财务会计制度；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（3）具有履行合同所必需的设备和专业技术能力；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（4）有依法缴纳税收和社会保障资金的良好记录；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（5）参加政府采购活动前三年内，在经营活动中没有重大违法记录；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（6）法律、行政法规规定的其他条件。</w:t>
      </w:r>
    </w:p>
    <w:p w:rsidR="00B60CB1" w:rsidRPr="00B60CB1" w:rsidRDefault="00C0006A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七</w:t>
      </w:r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、响应文件提交时间：</w:t>
      </w:r>
    </w:p>
    <w:p w:rsidR="002D4217" w:rsidRPr="00B60CB1" w:rsidRDefault="002D4217" w:rsidP="002D4217">
      <w:pPr>
        <w:widowControl/>
        <w:spacing w:line="56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2023</w:t>
      </w: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kern w:val="0"/>
          <w:sz w:val="28"/>
          <w:szCs w:val="28"/>
        </w:rPr>
        <w:t>5</w:t>
      </w: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kern w:val="0"/>
          <w:sz w:val="28"/>
          <w:szCs w:val="28"/>
        </w:rPr>
        <w:t>4</w:t>
      </w: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日</w:t>
      </w:r>
      <w:r>
        <w:rPr>
          <w:rFonts w:ascii="宋体" w:eastAsia="宋体" w:hAnsi="宋体" w:cs="宋体" w:hint="eastAsia"/>
          <w:kern w:val="0"/>
          <w:sz w:val="28"/>
          <w:szCs w:val="28"/>
        </w:rPr>
        <w:t>-2023</w:t>
      </w: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kern w:val="0"/>
          <w:sz w:val="28"/>
          <w:szCs w:val="28"/>
        </w:rPr>
        <w:t>5</w:t>
      </w: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kern w:val="0"/>
          <w:sz w:val="28"/>
          <w:szCs w:val="28"/>
        </w:rPr>
        <w:t>6</w:t>
      </w: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日（工作时间08：00-12：00，14:00-17:00）。响应文件密封报送并盖骑缝章，封面注明参与单位、项目名称、联系人及联系方式。</w:t>
      </w:r>
    </w:p>
    <w:p w:rsidR="002D4217" w:rsidRPr="00B60CB1" w:rsidRDefault="002D4217" w:rsidP="002D4217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八</w:t>
      </w: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、响应文件递交送达地址：武汉市第四医院</w:t>
      </w:r>
      <w:proofErr w:type="gramStart"/>
      <w:r w:rsidRPr="00B60CB1">
        <w:rPr>
          <w:rFonts w:ascii="宋体" w:eastAsia="宋体" w:hAnsi="宋体" w:cs="宋体" w:hint="eastAsia"/>
          <w:kern w:val="0"/>
          <w:sz w:val="28"/>
          <w:szCs w:val="28"/>
        </w:rPr>
        <w:t>武胜路院区</w:t>
      </w:r>
      <w:proofErr w:type="gramEnd"/>
      <w:r w:rsidRPr="00B60CB1">
        <w:rPr>
          <w:rFonts w:ascii="宋体" w:eastAsia="宋体" w:hAnsi="宋体" w:cs="宋体" w:hint="eastAsia"/>
          <w:kern w:val="0"/>
          <w:sz w:val="28"/>
          <w:szCs w:val="28"/>
        </w:rPr>
        <w:t>总务科</w:t>
      </w:r>
    </w:p>
    <w:p w:rsidR="002D4217" w:rsidRPr="00B60CB1" w:rsidRDefault="002D4217" w:rsidP="002D4217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九</w:t>
      </w: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、会议时间及地点另行通知。</w:t>
      </w:r>
    </w:p>
    <w:p w:rsidR="002D4217" w:rsidRPr="00B60CB1" w:rsidRDefault="002D4217" w:rsidP="002D4217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十</w:t>
      </w: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、联系方式</w:t>
      </w:r>
    </w:p>
    <w:p w:rsidR="002D4217" w:rsidRPr="00B60CB1" w:rsidRDefault="002D4217" w:rsidP="002D4217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采购人：武汉市第四医院</w:t>
      </w:r>
    </w:p>
    <w:p w:rsidR="002D4217" w:rsidRPr="00B60CB1" w:rsidRDefault="002D4217" w:rsidP="002D4217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地  址：武汉市第四医院</w:t>
      </w:r>
      <w:proofErr w:type="gramStart"/>
      <w:r w:rsidRPr="00B60CB1">
        <w:rPr>
          <w:rFonts w:ascii="宋体" w:eastAsia="宋体" w:hAnsi="宋体" w:cs="宋体" w:hint="eastAsia"/>
          <w:kern w:val="0"/>
          <w:sz w:val="28"/>
          <w:szCs w:val="28"/>
        </w:rPr>
        <w:t>武胜路院区</w:t>
      </w:r>
      <w:proofErr w:type="gramEnd"/>
      <w:r w:rsidRPr="00B60CB1">
        <w:rPr>
          <w:rFonts w:ascii="宋体" w:eastAsia="宋体" w:hAnsi="宋体" w:cs="宋体" w:hint="eastAsia"/>
          <w:kern w:val="0"/>
          <w:sz w:val="28"/>
          <w:szCs w:val="28"/>
        </w:rPr>
        <w:t>总务科</w:t>
      </w:r>
    </w:p>
    <w:p w:rsidR="002D4217" w:rsidRPr="00B60CB1" w:rsidRDefault="002D4217" w:rsidP="002D4217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联系人：任文杰</w:t>
      </w:r>
    </w:p>
    <w:p w:rsidR="002D4217" w:rsidRPr="00B60CB1" w:rsidRDefault="002D4217" w:rsidP="002D4217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电  话：6883</w:t>
      </w:r>
      <w:r>
        <w:rPr>
          <w:rFonts w:ascii="宋体" w:eastAsia="宋体" w:hAnsi="宋体" w:cs="宋体" w:hint="eastAsia"/>
          <w:kern w:val="0"/>
          <w:sz w:val="28"/>
          <w:szCs w:val="28"/>
        </w:rPr>
        <w:t>5072</w:t>
      </w:r>
    </w:p>
    <w:p w:rsidR="000D2607" w:rsidRPr="002D4217" w:rsidRDefault="000D2607" w:rsidP="002D4217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sectPr w:rsidR="000D2607" w:rsidRPr="002D4217" w:rsidSect="00D36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F8E" w:rsidRPr="008C5BE3" w:rsidRDefault="00644F8E" w:rsidP="00471DC3">
      <w:pPr>
        <w:rPr>
          <w:rFonts w:ascii="Tahoma" w:hAnsi="Tahoma"/>
          <w:sz w:val="24"/>
        </w:rPr>
      </w:pPr>
      <w:r>
        <w:separator/>
      </w:r>
    </w:p>
  </w:endnote>
  <w:endnote w:type="continuationSeparator" w:id="0">
    <w:p w:rsidR="00644F8E" w:rsidRPr="008C5BE3" w:rsidRDefault="00644F8E" w:rsidP="00471DC3">
      <w:pPr>
        <w:rPr>
          <w:rFonts w:ascii="Tahoma" w:hAnsi="Tahoma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F8E" w:rsidRPr="008C5BE3" w:rsidRDefault="00644F8E" w:rsidP="00471DC3">
      <w:pPr>
        <w:rPr>
          <w:rFonts w:ascii="Tahoma" w:hAnsi="Tahoma"/>
          <w:sz w:val="24"/>
        </w:rPr>
      </w:pPr>
      <w:r>
        <w:separator/>
      </w:r>
    </w:p>
  </w:footnote>
  <w:footnote w:type="continuationSeparator" w:id="0">
    <w:p w:rsidR="00644F8E" w:rsidRPr="008C5BE3" w:rsidRDefault="00644F8E" w:rsidP="00471DC3">
      <w:pPr>
        <w:rPr>
          <w:rFonts w:ascii="Tahoma" w:hAnsi="Tahoma"/>
          <w:sz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0CB1"/>
    <w:rsid w:val="000D0824"/>
    <w:rsid w:val="000D2607"/>
    <w:rsid w:val="002D4217"/>
    <w:rsid w:val="002E1B89"/>
    <w:rsid w:val="00471DC3"/>
    <w:rsid w:val="005A1D62"/>
    <w:rsid w:val="00644F8E"/>
    <w:rsid w:val="006602EC"/>
    <w:rsid w:val="00694643"/>
    <w:rsid w:val="006A466D"/>
    <w:rsid w:val="00757962"/>
    <w:rsid w:val="0083725C"/>
    <w:rsid w:val="00B60CB1"/>
    <w:rsid w:val="00B77416"/>
    <w:rsid w:val="00C0006A"/>
    <w:rsid w:val="00C32089"/>
    <w:rsid w:val="00D02CBF"/>
    <w:rsid w:val="00D207F4"/>
    <w:rsid w:val="00D36D6A"/>
    <w:rsid w:val="00D530D3"/>
    <w:rsid w:val="00D6018B"/>
    <w:rsid w:val="00E6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D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1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1D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1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1D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1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211</Words>
  <Characters>1204</Characters>
  <Application>Microsoft Office Word</Application>
  <DocSecurity>0</DocSecurity>
  <Lines>10</Lines>
  <Paragraphs>2</Paragraphs>
  <ScaleCrop>false</ScaleCrop>
  <Company>Microsoft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任文杰</dc:creator>
  <cp:lastModifiedBy>任文杰</cp:lastModifiedBy>
  <cp:revision>18</cp:revision>
  <dcterms:created xsi:type="dcterms:W3CDTF">2021-12-10T00:17:00Z</dcterms:created>
  <dcterms:modified xsi:type="dcterms:W3CDTF">2023-04-28T08:12:00Z</dcterms:modified>
</cp:coreProperties>
</file>